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3A2" w:rsidRDefault="00CE23A2">
      <w:pPr>
        <w:pStyle w:val="p1"/>
        <w:spacing w:line="240" w:lineRule="auto"/>
        <w:rPr>
          <w:rFonts w:ascii="Courier New" w:hAnsi="Courier New"/>
          <w:b/>
        </w:rPr>
      </w:pPr>
      <w:bookmarkStart w:id="0" w:name="_GoBack"/>
      <w:bookmarkEnd w:id="0"/>
      <w:r>
        <w:rPr>
          <w:rFonts w:ascii="Courier New" w:hAnsi="Courier New"/>
          <w:b/>
        </w:rPr>
        <w:t>ACKNOWLEDGEMENTS</w:t>
      </w:r>
    </w:p>
    <w:p w:rsidR="00CE23A2" w:rsidRDefault="00CE23A2">
      <w:pPr>
        <w:pStyle w:val="p2"/>
        <w:spacing w:line="240" w:lineRule="auto"/>
        <w:rPr>
          <w:rFonts w:ascii="Courier New" w:hAnsi="Courier New"/>
        </w:rPr>
      </w:pPr>
      <w:r>
        <w:rPr>
          <w:rFonts w:ascii="Courier New" w:hAnsi="Courier New"/>
        </w:rPr>
        <w:t>I would like to record my sincere thanks to the staff of several institutions and organisations who assisted me in the research of the first of  the two biographies.   They went  to immense trouble to provide me with the material and to draw my attention to other sources and documents.</w:t>
      </w:r>
    </w:p>
    <w:p w:rsidR="00CE23A2" w:rsidRDefault="00CE23A2">
      <w:pPr>
        <w:pStyle w:val="p2"/>
        <w:spacing w:line="240" w:lineRule="auto"/>
        <w:rPr>
          <w:rFonts w:ascii="Courier New" w:hAnsi="Courier New"/>
        </w:rPr>
      </w:pPr>
    </w:p>
    <w:p w:rsidR="00CE23A2" w:rsidRDefault="00CE23A2">
      <w:pPr>
        <w:pStyle w:val="p2"/>
        <w:spacing w:line="240" w:lineRule="auto"/>
        <w:rPr>
          <w:rFonts w:ascii="Courier New" w:hAnsi="Courier New"/>
        </w:rPr>
      </w:pPr>
      <w:r>
        <w:rPr>
          <w:rFonts w:ascii="Courier New" w:hAnsi="Courier New"/>
        </w:rPr>
        <w:t>As William Congreve chose a military career, it was inevitable I would seek the records of the Royal Regiment of Artillery and the Board of Ordnance.</w:t>
      </w:r>
    </w:p>
    <w:p w:rsidR="00CE23A2" w:rsidRDefault="00CE23A2">
      <w:pPr>
        <w:pStyle w:val="p2"/>
        <w:spacing w:line="240" w:lineRule="auto"/>
        <w:rPr>
          <w:rFonts w:ascii="Courier New" w:hAnsi="Courier New"/>
        </w:rPr>
      </w:pPr>
    </w:p>
    <w:p w:rsidR="00CE23A2" w:rsidRDefault="00CE23A2">
      <w:pPr>
        <w:pStyle w:val="p2"/>
        <w:spacing w:line="240" w:lineRule="auto"/>
        <w:rPr>
          <w:rFonts w:ascii="Courier New" w:hAnsi="Courier New"/>
        </w:rPr>
      </w:pPr>
      <w:r>
        <w:rPr>
          <w:rFonts w:ascii="Courier New" w:hAnsi="Courier New"/>
        </w:rPr>
        <w:t>Consequently I express my special thanks to the staff at the Royal Artillery Institution Library and Museum and the Rotunda Artillery Museum, Woolwich.</w:t>
      </w:r>
    </w:p>
    <w:p w:rsidR="00CE23A2" w:rsidRDefault="00CE23A2">
      <w:pPr>
        <w:pStyle w:val="p2"/>
        <w:spacing w:line="240" w:lineRule="auto"/>
        <w:rPr>
          <w:rFonts w:ascii="Courier New" w:hAnsi="Courier New"/>
        </w:rPr>
      </w:pPr>
    </w:p>
    <w:p w:rsidR="00CE23A2" w:rsidRDefault="00CE23A2">
      <w:pPr>
        <w:pStyle w:val="p2"/>
        <w:spacing w:line="240" w:lineRule="auto"/>
        <w:rPr>
          <w:rFonts w:ascii="Courier New" w:hAnsi="Courier New"/>
        </w:rPr>
      </w:pPr>
      <w:r>
        <w:rPr>
          <w:rFonts w:ascii="Courier New" w:hAnsi="Courier New"/>
        </w:rPr>
        <w:t>I am also grateful to have had access to the Congreve Papers at Stafford Record Library and for the contribution by Hugh Belsey Curator of Gainsborough House, Suffolk, following his historical research into the Congreve family portraits.</w:t>
      </w:r>
    </w:p>
    <w:p w:rsidR="00CE23A2" w:rsidRDefault="00CE23A2">
      <w:pPr>
        <w:pStyle w:val="p2"/>
        <w:spacing w:line="240" w:lineRule="auto"/>
        <w:rPr>
          <w:rFonts w:ascii="Courier New" w:hAnsi="Courier New"/>
        </w:rPr>
      </w:pPr>
    </w:p>
    <w:p w:rsidR="00CE23A2" w:rsidRDefault="00CE23A2">
      <w:pPr>
        <w:pStyle w:val="p2"/>
        <w:spacing w:line="240" w:lineRule="auto"/>
        <w:rPr>
          <w:rFonts w:ascii="Courier New" w:hAnsi="Courier New"/>
        </w:rPr>
      </w:pPr>
      <w:r>
        <w:rPr>
          <w:rFonts w:ascii="Courier New" w:hAnsi="Courier New"/>
        </w:rPr>
        <w:t>Finally,  special thanks to the staff of the Greenwich Local History Centre, Blackheath. Their very helpful advice to certain enquiries was meritorious.</w:t>
      </w:r>
    </w:p>
    <w:p w:rsidR="00CE23A2" w:rsidRDefault="00CE23A2">
      <w:pPr>
        <w:tabs>
          <w:tab w:val="left" w:pos="720"/>
        </w:tabs>
        <w:rPr>
          <w:rFonts w:ascii="Courier New" w:hAnsi="Courier New"/>
        </w:rPr>
      </w:pPr>
    </w:p>
    <w:p w:rsidR="00CE23A2" w:rsidRDefault="00CE23A2">
      <w:pPr>
        <w:pStyle w:val="p2"/>
        <w:spacing w:line="240" w:lineRule="auto"/>
        <w:rPr>
          <w:rFonts w:ascii="Courier New" w:hAnsi="Courier New"/>
        </w:rPr>
      </w:pPr>
      <w:r>
        <w:rPr>
          <w:rFonts w:ascii="Courier New" w:hAnsi="Courier New"/>
        </w:rPr>
        <w:t>J.G.S.</w:t>
      </w:r>
    </w:p>
    <w:p w:rsidR="00CE23A2" w:rsidRDefault="00CE23A2">
      <w:pPr>
        <w:tabs>
          <w:tab w:val="left" w:pos="720"/>
        </w:tabs>
        <w:rPr>
          <w:rFonts w:ascii="Courier New" w:hAnsi="Courier New"/>
        </w:rPr>
      </w:pPr>
    </w:p>
    <w:p w:rsidR="00CE23A2" w:rsidRDefault="00CE23A2">
      <w:pPr>
        <w:pStyle w:val="p1"/>
        <w:spacing w:line="240" w:lineRule="auto"/>
        <w:rPr>
          <w:rFonts w:ascii="Courier New" w:hAnsi="Courier New"/>
          <w:b/>
        </w:rPr>
      </w:pPr>
      <w:r>
        <w:rPr>
          <w:rFonts w:ascii="Courier New" w:hAnsi="Courier New"/>
        </w:rPr>
        <w:t>SPECIAL APPRECIATION</w:t>
      </w:r>
    </w:p>
    <w:p w:rsidR="00CE23A2" w:rsidRDefault="00CE23A2">
      <w:pPr>
        <w:pStyle w:val="p2"/>
        <w:spacing w:line="240" w:lineRule="auto"/>
        <w:rPr>
          <w:rFonts w:ascii="Courier New" w:hAnsi="Courier New"/>
        </w:rPr>
      </w:pPr>
      <w:r>
        <w:rPr>
          <w:rFonts w:ascii="Courier New" w:hAnsi="Courier New"/>
        </w:rPr>
        <w:t>British Museum Library for reproduction of</w:t>
      </w:r>
    </w:p>
    <w:p w:rsidR="00CE23A2" w:rsidRDefault="00CE23A2">
      <w:pPr>
        <w:tabs>
          <w:tab w:val="left" w:pos="720"/>
        </w:tabs>
        <w:rPr>
          <w:rFonts w:ascii="Courier New" w:hAnsi="Courier New"/>
        </w:rPr>
      </w:pPr>
    </w:p>
    <w:p w:rsidR="00CE23A2" w:rsidRDefault="00CE23A2">
      <w:pPr>
        <w:pStyle w:val="p3"/>
        <w:spacing w:line="240" w:lineRule="auto"/>
        <w:ind w:left="0"/>
        <w:rPr>
          <w:rFonts w:ascii="Courier New" w:hAnsi="Courier New"/>
          <w:b/>
        </w:rPr>
      </w:pPr>
      <w:r>
        <w:rPr>
          <w:rFonts w:ascii="Courier New" w:hAnsi="Courier New"/>
        </w:rPr>
        <w:t>Lieut.General Sir William Congreve R.A</w:t>
      </w:r>
      <w:r>
        <w:rPr>
          <w:rFonts w:ascii="Courier New" w:hAnsi="Courier New"/>
          <w:b/>
        </w:rPr>
        <w:t>.</w:t>
      </w:r>
    </w:p>
    <w:p w:rsidR="00CE23A2" w:rsidRDefault="00CE23A2">
      <w:pPr>
        <w:pStyle w:val="p2"/>
        <w:spacing w:line="240" w:lineRule="auto"/>
        <w:rPr>
          <w:rFonts w:ascii="Courier New" w:hAnsi="Courier New"/>
        </w:rPr>
      </w:pPr>
      <w:r>
        <w:rPr>
          <w:rFonts w:ascii="Courier New" w:hAnsi="Courier New"/>
        </w:rPr>
        <w:t>National Gallery of Ireland for reproduction of :-</w:t>
      </w:r>
    </w:p>
    <w:p w:rsidR="00CE23A2" w:rsidRDefault="00CE23A2">
      <w:pPr>
        <w:pStyle w:val="p3"/>
        <w:spacing w:line="240" w:lineRule="auto"/>
        <w:ind w:left="0"/>
        <w:rPr>
          <w:rFonts w:ascii="Courier New" w:hAnsi="Courier New"/>
        </w:rPr>
      </w:pPr>
      <w:r>
        <w:rPr>
          <w:rFonts w:ascii="Courier New" w:hAnsi="Courier New"/>
        </w:rPr>
        <w:t>Mrs Congreve with her children.</w:t>
      </w:r>
    </w:p>
    <w:p w:rsidR="00CE23A2" w:rsidRDefault="00CE23A2">
      <w:pPr>
        <w:pStyle w:val="p3"/>
        <w:spacing w:line="240" w:lineRule="auto"/>
        <w:ind w:left="0"/>
        <w:rPr>
          <w:rFonts w:ascii="Courier New" w:hAnsi="Courier New"/>
        </w:rPr>
      </w:pPr>
      <w:r>
        <w:rPr>
          <w:rFonts w:ascii="Courier New" w:hAnsi="Courier New"/>
        </w:rPr>
        <w:t>Captain William Congreve and son.</w:t>
      </w:r>
    </w:p>
    <w:sectPr w:rsidR="00CE23A2">
      <w:type w:val="continuous"/>
      <w:pgSz w:w="12240" w:h="15840"/>
      <w:pgMar w:top="1440" w:right="1440" w:bottom="1440" w:left="1440" w:header="475"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efaultTabStop w:val="720"/>
  <w:doNotHyphenateCaps/>
  <w:drawingGridHorizontalSpacing w:val="120"/>
  <w:drawingGridVerticalSpacing w:val="120"/>
  <w:displayVerticalDrawingGridEvery w:val="0"/>
  <w:doNotUseMarginsForDrawingGridOrigin/>
  <w:doNotShadeFormData/>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BB9"/>
    <w:rsid w:val="00171F75"/>
    <w:rsid w:val="00205BB9"/>
    <w:rsid w:val="00A3671C"/>
    <w:rsid w:val="00CE23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textAlignment w:val="baseline"/>
    </w:pPr>
    <w:rPr>
      <w:sz w:val="24"/>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pPr>
      <w:tabs>
        <w:tab w:val="left" w:pos="720"/>
      </w:tabs>
      <w:spacing w:line="240" w:lineRule="atLeast"/>
      <w:jc w:val="both"/>
    </w:pPr>
  </w:style>
  <w:style w:type="paragraph" w:customStyle="1" w:styleId="p1">
    <w:name w:val="p1"/>
    <w:basedOn w:val="Normal"/>
    <w:pPr>
      <w:tabs>
        <w:tab w:val="left" w:pos="720"/>
      </w:tabs>
      <w:spacing w:line="240" w:lineRule="atLeast"/>
    </w:pPr>
  </w:style>
  <w:style w:type="paragraph" w:customStyle="1" w:styleId="p2">
    <w:name w:val="p2"/>
    <w:basedOn w:val="Normal"/>
    <w:pPr>
      <w:tabs>
        <w:tab w:val="left" w:pos="720"/>
      </w:tabs>
      <w:spacing w:line="360" w:lineRule="atLeast"/>
    </w:pPr>
  </w:style>
  <w:style w:type="paragraph" w:customStyle="1" w:styleId="p3">
    <w:name w:val="p3"/>
    <w:basedOn w:val="Normal"/>
    <w:pPr>
      <w:tabs>
        <w:tab w:val="left" w:pos="1340"/>
      </w:tabs>
      <w:spacing w:line="240" w:lineRule="atLeast"/>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textAlignment w:val="baseline"/>
    </w:pPr>
    <w:rPr>
      <w:sz w:val="24"/>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pPr>
      <w:tabs>
        <w:tab w:val="left" w:pos="720"/>
      </w:tabs>
      <w:spacing w:line="240" w:lineRule="atLeast"/>
      <w:jc w:val="both"/>
    </w:pPr>
  </w:style>
  <w:style w:type="paragraph" w:customStyle="1" w:styleId="p1">
    <w:name w:val="p1"/>
    <w:basedOn w:val="Normal"/>
    <w:pPr>
      <w:tabs>
        <w:tab w:val="left" w:pos="720"/>
      </w:tabs>
      <w:spacing w:line="240" w:lineRule="atLeast"/>
    </w:pPr>
  </w:style>
  <w:style w:type="paragraph" w:customStyle="1" w:styleId="p2">
    <w:name w:val="p2"/>
    <w:basedOn w:val="Normal"/>
    <w:pPr>
      <w:tabs>
        <w:tab w:val="left" w:pos="720"/>
      </w:tabs>
      <w:spacing w:line="360" w:lineRule="atLeast"/>
    </w:pPr>
  </w:style>
  <w:style w:type="paragraph" w:customStyle="1" w:styleId="p3">
    <w:name w:val="p3"/>
    <w:basedOn w:val="Normal"/>
    <w:pPr>
      <w:tabs>
        <w:tab w:val="left" w:pos="1340"/>
      </w:tabs>
      <w:spacing w:line="240" w:lineRule="atLeast"/>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ACKNOWLEDGEMENTS</vt:lpstr>
    </vt:vector>
  </TitlesOfParts>
  <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ACKNOWLEDGEMENTS</dc:title>
  <dc:creator>Geoff Cooper</dc:creator>
  <cp:lastModifiedBy>GMC</cp:lastModifiedBy>
  <cp:revision>3</cp:revision>
  <dcterms:created xsi:type="dcterms:W3CDTF">2019-04-04T08:44:00Z</dcterms:created>
  <dcterms:modified xsi:type="dcterms:W3CDTF">2019-04-04T08:44:00Z</dcterms:modified>
</cp:coreProperties>
</file>